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1183" w14:textId="48210C75" w:rsidR="003D5307" w:rsidRDefault="003D5307" w:rsidP="003D5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6E">
        <w:rPr>
          <w:rFonts w:ascii="Times New Roman" w:hAnsi="Times New Roman" w:cs="Times New Roman"/>
          <w:b/>
          <w:sz w:val="24"/>
          <w:szCs w:val="24"/>
        </w:rPr>
        <w:t xml:space="preserve">Смета доходов и расходов </w:t>
      </w:r>
      <w:proofErr w:type="spellStart"/>
      <w:r w:rsidRPr="007D716E">
        <w:rPr>
          <w:rFonts w:ascii="Times New Roman" w:hAnsi="Times New Roman" w:cs="Times New Roman"/>
          <w:b/>
          <w:sz w:val="24"/>
          <w:szCs w:val="24"/>
        </w:rPr>
        <w:t>ТСН</w:t>
      </w:r>
      <w:proofErr w:type="spellEnd"/>
      <w:r w:rsidRPr="007D716E">
        <w:rPr>
          <w:rFonts w:ascii="Times New Roman" w:hAnsi="Times New Roman" w:cs="Times New Roman"/>
          <w:b/>
          <w:sz w:val="24"/>
          <w:szCs w:val="24"/>
        </w:rPr>
        <w:t xml:space="preserve"> "Зеленый Дом"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D71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3C64BBA" w14:textId="6953CA1A" w:rsidR="003D5307" w:rsidRDefault="003D5307" w:rsidP="003D5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9" w:type="dxa"/>
        <w:tblInd w:w="-152" w:type="dxa"/>
        <w:tblLook w:val="04A0" w:firstRow="1" w:lastRow="0" w:firstColumn="1" w:lastColumn="0" w:noHBand="0" w:noVBand="1"/>
      </w:tblPr>
      <w:tblGrid>
        <w:gridCol w:w="546"/>
        <w:gridCol w:w="5466"/>
        <w:gridCol w:w="1491"/>
        <w:gridCol w:w="1711"/>
        <w:gridCol w:w="1535"/>
      </w:tblGrid>
      <w:tr w:rsidR="003D5307" w:rsidRPr="003D5307" w14:paraId="1812CB8F" w14:textId="77777777" w:rsidTr="003D5307">
        <w:trPr>
          <w:trHeight w:val="100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1048B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80C28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73531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Тариф, руб./в месяц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090C3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Величина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E5B56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12 месяцев, руб.</w:t>
            </w:r>
          </w:p>
        </w:tc>
      </w:tr>
      <w:tr w:rsidR="003D5307" w:rsidRPr="003D5307" w14:paraId="30D1C537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435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06521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за содержание и текущий ремонт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E98" w14:textId="73322B55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B43" w14:textId="299F5EB7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15 882,90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7C1B" w14:textId="77777777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6 957 000,00</w:t>
            </w:r>
          </w:p>
        </w:tc>
      </w:tr>
      <w:tr w:rsidR="003D5307" w:rsidRPr="003D5307" w14:paraId="3CD765DD" w14:textId="77777777" w:rsidTr="003D5307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BAA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18D0C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 размещению оборудования связи и линейно-кабельных сооружений операторов связи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B9B" w14:textId="66B545AD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 провайдер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F68" w14:textId="533EE9F8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1982A" w14:textId="77777777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3D5307" w:rsidRPr="003D5307" w14:paraId="113EABA8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AA0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D7FB5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Остаток денежных средств на 31.12.2020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CD0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D5C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8F514" w14:textId="77777777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137 588,30</w:t>
            </w:r>
          </w:p>
        </w:tc>
      </w:tr>
      <w:tr w:rsidR="003D5307" w:rsidRPr="003D5307" w14:paraId="6ADA8B49" w14:textId="77777777" w:rsidTr="003D5307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6AB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2BF28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4D9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14A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D029" w14:textId="77777777" w:rsidR="003D5307" w:rsidRPr="003D5307" w:rsidRDefault="003D5307" w:rsidP="003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7 154 588,30</w:t>
            </w:r>
          </w:p>
        </w:tc>
      </w:tr>
      <w:tr w:rsidR="003D5307" w:rsidRPr="003D5307" w14:paraId="65A2056E" w14:textId="77777777" w:rsidTr="003D5307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E59EB" w14:textId="77777777" w:rsidR="003D5307" w:rsidRPr="003D5307" w:rsidRDefault="003D5307" w:rsidP="003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C6383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27BF3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9C75B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от тарифа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F1E31A" w14:textId="77777777" w:rsidR="003D5307" w:rsidRPr="003D5307" w:rsidRDefault="003D5307" w:rsidP="003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12 месяцев, руб.</w:t>
            </w:r>
          </w:p>
        </w:tc>
      </w:tr>
      <w:tr w:rsidR="006D2CA7" w:rsidRPr="003D5307" w14:paraId="4BD940AB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484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6607A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ремонт общего имущества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ED2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AB6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6B97" w14:textId="0BA6A10E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b/>
                <w:bCs/>
                <w:color w:val="000000"/>
              </w:rPr>
              <w:t>3 852 000,00</w:t>
            </w:r>
          </w:p>
        </w:tc>
      </w:tr>
      <w:tr w:rsidR="006D2CA7" w:rsidRPr="003D5307" w14:paraId="0954B70B" w14:textId="77777777" w:rsidTr="003D5307">
        <w:trPr>
          <w:trHeight w:val="33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BE87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43C26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Аварийно-диспетчерское обслуживание, эксплуатация и содержание инженерных систем, электрохозяйства, контрольно-измерительного и регулирующего оборудования (без проведения поверки приборов учета коммунальных ресурсов), уборка и санитарное содержание мест общего пользования и придомовой территории, работы по противопожарным мероприятиям и очистке </w:t>
            </w:r>
            <w:proofErr w:type="spellStart"/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вентканалов</w:t>
            </w:r>
            <w:proofErr w:type="spellEnd"/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услуги по снятию, обработке и передаче показаний </w:t>
            </w:r>
            <w:proofErr w:type="spellStart"/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</w:t>
            </w:r>
            <w:proofErr w:type="spellEnd"/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</w:t>
            </w:r>
            <w:proofErr w:type="spellEnd"/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работы по обслуживанию пожарной сигнализации,  домофонов, включая общецеховые и административные расходы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85B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9C7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6C0A" w14:textId="6E4D6A85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2 580 000,00</w:t>
            </w:r>
          </w:p>
        </w:tc>
      </w:tr>
      <w:tr w:rsidR="006D2CA7" w:rsidRPr="003D5307" w14:paraId="46B53642" w14:textId="77777777" w:rsidTr="003D5307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AB2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88CE4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обслуживанию системы видеонаблюдения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9C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ACC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481D" w14:textId="319ACE4F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D2CA7" w:rsidRPr="003D5307" w14:paraId="0051E4F5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4E2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E02F2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работы и материалы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DB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75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AE6B7" w14:textId="098268D6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192 000,00</w:t>
            </w:r>
          </w:p>
        </w:tc>
      </w:tr>
      <w:tr w:rsidR="006D2CA7" w:rsidRPr="003D5307" w14:paraId="548E7074" w14:textId="77777777" w:rsidTr="003D5307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2D3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57EDC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Аварийно-диспетчерское обслуживание лифтов, страхование лифтов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67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EE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40486" w14:textId="784931EA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6D2CA7" w:rsidRPr="003D5307" w14:paraId="393FA42B" w14:textId="77777777" w:rsidTr="003D5307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1E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007F7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Информационно-расчетные услуги, услуги паспортного стола, банковские услуги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5F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AC8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FDC9E" w14:textId="26AD1B44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b/>
                <w:bCs/>
                <w:color w:val="000000"/>
              </w:rPr>
              <w:t>480 000,00</w:t>
            </w:r>
          </w:p>
        </w:tc>
      </w:tr>
      <w:tr w:rsidR="006D2CA7" w:rsidRPr="003D5307" w14:paraId="3F45FE10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862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92B60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spellStart"/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ТСН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833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A75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91A61" w14:textId="286359E5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b/>
                <w:bCs/>
                <w:color w:val="000000"/>
              </w:rPr>
              <w:t>648 000,00</w:t>
            </w:r>
          </w:p>
        </w:tc>
      </w:tr>
      <w:tr w:rsidR="006D2CA7" w:rsidRPr="003D5307" w14:paraId="4EE4D1E8" w14:textId="77777777" w:rsidTr="003D5307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B58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E9F84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Вознаграждение членов правления, включая НДФЛ и взносы в государственные внебюджетные фонды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7D6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F04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460DD" w14:textId="6C0A20F9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540 000,00</w:t>
            </w:r>
          </w:p>
        </w:tc>
      </w:tr>
      <w:tr w:rsidR="006D2CA7" w:rsidRPr="003D5307" w14:paraId="30ABD68D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008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D8913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365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D33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D966" w14:textId="1D03AD37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</w:tr>
      <w:tr w:rsidR="006D2CA7" w:rsidRPr="003D5307" w14:paraId="6BD46F07" w14:textId="77777777" w:rsidTr="003D5307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76A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34655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Работы по благоустройству дома и придомовой территории 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0923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0E3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480F7" w14:textId="241522E3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b/>
                <w:bCs/>
                <w:color w:val="000000"/>
              </w:rPr>
              <w:t>1 385 000,00</w:t>
            </w:r>
          </w:p>
        </w:tc>
      </w:tr>
      <w:tr w:rsidR="006D2CA7" w:rsidRPr="003D5307" w14:paraId="40F486DC" w14:textId="77777777" w:rsidTr="003D5307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D94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B2F1B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Коммунальные ресурсы в целях содержания имущества в </w:t>
            </w:r>
            <w:proofErr w:type="spellStart"/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МКД</w:t>
            </w:r>
            <w:proofErr w:type="spellEnd"/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</w:t>
            </w:r>
            <w:proofErr w:type="spellEnd"/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E91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FC3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0293" w14:textId="395261B6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b/>
                <w:bCs/>
                <w:color w:val="000000"/>
              </w:rPr>
              <w:t>726 000,00</w:t>
            </w:r>
          </w:p>
        </w:tc>
      </w:tr>
      <w:tr w:rsidR="006D2CA7" w:rsidRPr="003D5307" w14:paraId="0E4EB77E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E5E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0B44B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CBD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9D1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488BD" w14:textId="1F7916E0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6D2CA7" w:rsidRPr="003D5307" w14:paraId="1787D09F" w14:textId="77777777" w:rsidTr="003D5307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7C6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CD051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0CA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C85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57CF6" w14:textId="631320F0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</w:tr>
      <w:tr w:rsidR="006D2CA7" w:rsidRPr="003D5307" w14:paraId="7CBB8411" w14:textId="77777777" w:rsidTr="003D5307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2C7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1FCEA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7EF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705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6154" w14:textId="04907E6A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color w:val="000000"/>
              </w:rPr>
              <w:t>540 000,00</w:t>
            </w:r>
          </w:p>
        </w:tc>
      </w:tr>
      <w:tr w:rsidR="006D2CA7" w:rsidRPr="003D5307" w14:paraId="08420846" w14:textId="77777777" w:rsidTr="003D5307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4FD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EEA5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685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092" w14:textId="77777777" w:rsidR="006D2CA7" w:rsidRPr="003D5307" w:rsidRDefault="006D2CA7" w:rsidP="006D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9514" w14:textId="7936CCAE" w:rsidR="006D2CA7" w:rsidRPr="006D2CA7" w:rsidRDefault="006D2CA7" w:rsidP="006D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CA7">
              <w:rPr>
                <w:rFonts w:ascii="Times New Roman" w:hAnsi="Times New Roman" w:cs="Times New Roman"/>
                <w:b/>
                <w:bCs/>
                <w:color w:val="000000"/>
              </w:rPr>
              <w:t>7 091 000,00</w:t>
            </w:r>
          </w:p>
        </w:tc>
      </w:tr>
    </w:tbl>
    <w:p w14:paraId="4E7D35BD" w14:textId="34837BE3" w:rsidR="003D5307" w:rsidRDefault="003D5307" w:rsidP="003D5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5307" w:rsidSect="003D53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07"/>
    <w:rsid w:val="003D5307"/>
    <w:rsid w:val="006D2CA7"/>
    <w:rsid w:val="00C3311B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0E3B"/>
  <w15:chartTrackingRefBased/>
  <w15:docId w15:val="{1AB31EA6-3F26-4E53-B570-97479EF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Maslov</dc:creator>
  <cp:keywords/>
  <dc:description/>
  <cp:lastModifiedBy>Yury Maslov</cp:lastModifiedBy>
  <cp:revision>4</cp:revision>
  <dcterms:created xsi:type="dcterms:W3CDTF">2021-04-07T14:07:00Z</dcterms:created>
  <dcterms:modified xsi:type="dcterms:W3CDTF">2021-04-07T14:22:00Z</dcterms:modified>
</cp:coreProperties>
</file>